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007C5" w14:textId="77777777" w:rsidR="00C251A1" w:rsidRPr="00C251A1" w:rsidRDefault="00C251A1" w:rsidP="00C251A1">
      <w:pPr>
        <w:spacing w:after="0" w:line="240" w:lineRule="auto"/>
        <w:rPr>
          <w:color w:val="1F3864"/>
          <w:sz w:val="29"/>
          <w:szCs w:val="29"/>
        </w:rPr>
      </w:pPr>
      <w:r w:rsidRPr="00C251A1">
        <w:rPr>
          <w:rFonts w:ascii="Berlin Sans FB Demi" w:hAnsi="Berlin Sans FB Demi"/>
          <w:noProof/>
          <w:color w:val="1F3864"/>
          <w:sz w:val="29"/>
          <w:szCs w:val="29"/>
          <w:lang w:eastAsia="en-US"/>
        </w:rPr>
        <w:drawing>
          <wp:anchor distT="0" distB="0" distL="114300" distR="114300" simplePos="0" relativeHeight="251660288" behindDoc="0" locked="0" layoutInCell="1" allowOverlap="1" wp14:anchorId="04CDF9CF" wp14:editId="6CF52BE0">
            <wp:simplePos x="0" y="0"/>
            <wp:positionH relativeFrom="column">
              <wp:posOffset>66675</wp:posOffset>
            </wp:positionH>
            <wp:positionV relativeFrom="paragraph">
              <wp:posOffset>38100</wp:posOffset>
            </wp:positionV>
            <wp:extent cx="942975" cy="894080"/>
            <wp:effectExtent l="38100" t="38100" r="47625" b="39370"/>
            <wp:wrapThrough wrapText="bothSides">
              <wp:wrapPolygon edited="0">
                <wp:start x="-873" y="-920"/>
                <wp:lineTo x="-873" y="22091"/>
                <wp:lineTo x="22255" y="22091"/>
                <wp:lineTo x="22255" y="-920"/>
                <wp:lineTo x="-873" y="-920"/>
              </wp:wrapPolygon>
            </wp:wrapThrough>
            <wp:docPr id="3" name="Picture 3" descr="LCA_Logo_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A_Logo_2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94080"/>
                    </a:xfrm>
                    <a:prstGeom prst="rect">
                      <a:avLst/>
                    </a:prstGeom>
                    <a:solidFill>
                      <a:srgbClr val="CCCCFF">
                        <a:alpha val="72940"/>
                      </a:srgbClr>
                    </a:solidFill>
                    <a:ln w="28575">
                      <a:solidFill>
                        <a:srgbClr val="4D269A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51A1">
        <w:rPr>
          <w:rFonts w:ascii="Berlin Sans FB Demi" w:hAnsi="Berlin Sans FB Demi"/>
          <w:color w:val="1F3864"/>
          <w:sz w:val="29"/>
          <w:szCs w:val="29"/>
        </w:rPr>
        <w:t>LOUISIANA COUNSELING ASSOCIATION</w:t>
      </w:r>
      <w:r w:rsidRPr="00C251A1">
        <w:rPr>
          <w:color w:val="1F3864"/>
          <w:sz w:val="29"/>
          <w:szCs w:val="29"/>
        </w:rPr>
        <w:t xml:space="preserve">  </w:t>
      </w:r>
    </w:p>
    <w:p w14:paraId="3446F319" w14:textId="77777777" w:rsidR="00C251A1" w:rsidRPr="00C251A1" w:rsidRDefault="00C251A1" w:rsidP="00C251A1">
      <w:pPr>
        <w:spacing w:after="0" w:line="240" w:lineRule="auto"/>
        <w:rPr>
          <w:rFonts w:ascii="Times New Roman" w:hAnsi="Times New Roman"/>
          <w:b/>
          <w:szCs w:val="24"/>
        </w:rPr>
      </w:pPr>
      <w:r w:rsidRPr="00C251A1">
        <w:rPr>
          <w:rFonts w:ascii="Times New Roman" w:hAnsi="Times New Roman"/>
          <w:b/>
          <w:szCs w:val="24"/>
        </w:rPr>
        <w:t>353 Leo Avenue   Shreveport, Louisiana 71105</w:t>
      </w:r>
    </w:p>
    <w:p w14:paraId="20E8DA74" w14:textId="77777777" w:rsidR="00C251A1" w:rsidRPr="00C251A1" w:rsidRDefault="00C251A1" w:rsidP="00C251A1">
      <w:pPr>
        <w:spacing w:after="0" w:line="240" w:lineRule="auto"/>
        <w:rPr>
          <w:rFonts w:ascii="Times New Roman" w:hAnsi="Times New Roman"/>
          <w:b/>
          <w:szCs w:val="24"/>
        </w:rPr>
      </w:pPr>
      <w:r w:rsidRPr="00C251A1">
        <w:rPr>
          <w:rFonts w:ascii="Times New Roman" w:hAnsi="Times New Roman"/>
          <w:b/>
          <w:i/>
          <w:szCs w:val="24"/>
        </w:rPr>
        <w:t>Office Phone</w:t>
      </w:r>
      <w:r w:rsidRPr="00C251A1">
        <w:rPr>
          <w:rFonts w:ascii="Times New Roman" w:hAnsi="Times New Roman"/>
          <w:b/>
          <w:szCs w:val="24"/>
        </w:rPr>
        <w:t xml:space="preserve">  318.861.0657 / </w:t>
      </w:r>
      <w:r w:rsidRPr="00C251A1">
        <w:rPr>
          <w:rFonts w:ascii="Times New Roman" w:hAnsi="Times New Roman"/>
          <w:b/>
          <w:i/>
          <w:szCs w:val="24"/>
        </w:rPr>
        <w:t>Fax</w:t>
      </w:r>
      <w:r w:rsidRPr="00C251A1">
        <w:rPr>
          <w:rFonts w:ascii="Times New Roman" w:hAnsi="Times New Roman"/>
          <w:b/>
          <w:szCs w:val="24"/>
        </w:rPr>
        <w:t xml:space="preserve">  318</w:t>
      </w:r>
      <w:r w:rsidR="00F87761">
        <w:rPr>
          <w:rFonts w:ascii="Times New Roman" w:hAnsi="Times New Roman"/>
          <w:b/>
          <w:szCs w:val="24"/>
        </w:rPr>
        <w:t>.868.3580</w:t>
      </w:r>
      <w:r w:rsidRPr="00C251A1">
        <w:rPr>
          <w:rFonts w:ascii="Times New Roman" w:hAnsi="Times New Roman"/>
          <w:b/>
          <w:szCs w:val="24"/>
        </w:rPr>
        <w:t xml:space="preserve">   </w:t>
      </w:r>
    </w:p>
    <w:p w14:paraId="20115BD9" w14:textId="77777777" w:rsidR="00C251A1" w:rsidRPr="00C251A1" w:rsidRDefault="00C251A1" w:rsidP="00C251A1">
      <w:pPr>
        <w:spacing w:after="0" w:line="240" w:lineRule="auto"/>
        <w:rPr>
          <w:rFonts w:ascii="Times New Roman" w:hAnsi="Times New Roman"/>
          <w:b/>
          <w:szCs w:val="24"/>
        </w:rPr>
      </w:pPr>
      <w:r w:rsidRPr="00C251A1">
        <w:rPr>
          <w:rFonts w:ascii="Times New Roman" w:hAnsi="Times New Roman"/>
          <w:b/>
          <w:i/>
          <w:szCs w:val="24"/>
        </w:rPr>
        <w:t xml:space="preserve">Office email </w:t>
      </w:r>
      <w:r w:rsidRPr="00C251A1">
        <w:rPr>
          <w:rFonts w:ascii="Times New Roman" w:hAnsi="Times New Roman"/>
          <w:b/>
          <w:i/>
          <w:sz w:val="18"/>
          <w:szCs w:val="24"/>
        </w:rPr>
        <w:t xml:space="preserve"> </w:t>
      </w:r>
      <w:r>
        <w:rPr>
          <w:rFonts w:ascii="Times New Roman" w:hAnsi="Times New Roman"/>
          <w:b/>
          <w:i/>
          <w:sz w:val="18"/>
          <w:szCs w:val="24"/>
        </w:rPr>
        <w:t xml:space="preserve"> </w:t>
      </w:r>
      <w:r w:rsidRPr="00C251A1">
        <w:rPr>
          <w:rFonts w:ascii="Times New Roman" w:hAnsi="Times New Roman"/>
          <w:b/>
          <w:i/>
          <w:sz w:val="18"/>
          <w:szCs w:val="24"/>
        </w:rPr>
        <w:t xml:space="preserve"> </w:t>
      </w:r>
      <w:hyperlink r:id="rId7" w:history="1">
        <w:r w:rsidRPr="00C251A1">
          <w:rPr>
            <w:rStyle w:val="Hyperlink"/>
            <w:rFonts w:ascii="Times New Roman" w:hAnsi="Times New Roman"/>
            <w:b/>
            <w:szCs w:val="24"/>
            <w:u w:val="none"/>
          </w:rPr>
          <w:t>lca_austin@bellsouth.net</w:t>
        </w:r>
      </w:hyperlink>
      <w:r w:rsidRPr="00C251A1">
        <w:rPr>
          <w:rFonts w:ascii="Times New Roman" w:hAnsi="Times New Roman"/>
          <w:b/>
          <w:szCs w:val="24"/>
        </w:rPr>
        <w:t xml:space="preserve">  </w:t>
      </w:r>
    </w:p>
    <w:p w14:paraId="54FD6727" w14:textId="77777777" w:rsidR="00C251A1" w:rsidRPr="003459B1" w:rsidRDefault="00C251A1" w:rsidP="003459B1">
      <w:pPr>
        <w:spacing w:after="0" w:line="240" w:lineRule="auto"/>
        <w:rPr>
          <w:b/>
          <w:sz w:val="24"/>
          <w:szCs w:val="24"/>
        </w:rPr>
      </w:pPr>
      <w:r w:rsidRPr="00C251A1">
        <w:rPr>
          <w:rFonts w:ascii="Times New Roman" w:hAnsi="Times New Roman"/>
          <w:b/>
          <w:i/>
          <w:szCs w:val="24"/>
        </w:rPr>
        <w:t>LCA web site</w:t>
      </w:r>
      <w:r w:rsidRPr="00C251A1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</w:t>
      </w:r>
      <w:hyperlink r:id="rId8" w:history="1">
        <w:r w:rsidRPr="00C251A1">
          <w:rPr>
            <w:rStyle w:val="Hyperlink"/>
            <w:rFonts w:ascii="Times New Roman" w:hAnsi="Times New Roman"/>
            <w:b/>
            <w:szCs w:val="24"/>
            <w:u w:val="none"/>
          </w:rPr>
          <w:t>www.lacounseling.org</w:t>
        </w:r>
      </w:hyperlink>
    </w:p>
    <w:p w14:paraId="186B1C69" w14:textId="77777777" w:rsidR="00C251A1" w:rsidRDefault="00007D91" w:rsidP="00007D9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FOR LPC CONTINUING EDUCATION CLOCK HOURS</w:t>
      </w:r>
    </w:p>
    <w:p w14:paraId="602DA86E" w14:textId="77777777" w:rsidR="00007D91" w:rsidRDefault="00007D91" w:rsidP="00007D91">
      <w:pPr>
        <w:spacing w:after="0"/>
        <w:rPr>
          <w:rFonts w:ascii="Times New Roman" w:hAnsi="Times New Roman" w:cs="Times New Roman"/>
        </w:rPr>
      </w:pPr>
    </w:p>
    <w:p w14:paraId="52A37E51" w14:textId="77777777" w:rsidR="00007D91" w:rsidRDefault="00007D91" w:rsidP="00007D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pre-approval of workshops for continuing education clock hours for LPC/PLPC license renewal, applications must be competed in its entirety and all supporting documentation attached.  Fees must accompany the application.  Fees are nonrefundable and do not guarantee approval.</w:t>
      </w:r>
    </w:p>
    <w:p w14:paraId="6531DB04" w14:textId="77777777" w:rsidR="00007D91" w:rsidRDefault="00007D91" w:rsidP="00007D91">
      <w:pPr>
        <w:spacing w:after="0"/>
        <w:rPr>
          <w:rFonts w:ascii="Times New Roman" w:hAnsi="Times New Roman" w:cs="Times New Roman"/>
        </w:rPr>
      </w:pPr>
    </w:p>
    <w:p w14:paraId="44AC1061" w14:textId="77777777" w:rsidR="00007D91" w:rsidRDefault="00007D91" w:rsidP="00007D91">
      <w:pPr>
        <w:spacing w:after="0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If approved, the CE clock hours awarded may be used for LPCs and PLPCs for license renewal.   </w:t>
      </w:r>
      <w:r w:rsidR="001134A6">
        <w:rPr>
          <w:color w:val="1F497D"/>
          <w:shd w:val="clear" w:color="auto" w:fill="FFFFFF"/>
        </w:rPr>
        <w:t> </w:t>
      </w:r>
      <w:r w:rsidR="001134A6" w:rsidRPr="001134A6">
        <w:rPr>
          <w:rFonts w:ascii="Times New Roman" w:hAnsi="Times New Roman" w:cs="Times New Roman"/>
          <w:shd w:val="clear" w:color="auto" w:fill="FFFFFF"/>
        </w:rPr>
        <w:t xml:space="preserve">This application does not serve the function of pre-approving </w:t>
      </w:r>
      <w:r w:rsidR="00CC51F3">
        <w:rPr>
          <w:rFonts w:ascii="Times New Roman" w:hAnsi="Times New Roman" w:cs="Times New Roman"/>
          <w:shd w:val="clear" w:color="auto" w:fill="FFFFFF"/>
        </w:rPr>
        <w:t xml:space="preserve">for </w:t>
      </w:r>
      <w:r w:rsidR="001134A6" w:rsidRPr="001134A6">
        <w:rPr>
          <w:rFonts w:ascii="Times New Roman" w:hAnsi="Times New Roman" w:cs="Times New Roman"/>
          <w:shd w:val="clear" w:color="auto" w:fill="FFFFFF"/>
        </w:rPr>
        <w:t>NBCC continuing education clock hours</w:t>
      </w:r>
      <w:r w:rsidR="001134A6">
        <w:rPr>
          <w:rFonts w:ascii="Times New Roman" w:hAnsi="Times New Roman" w:cs="Times New Roman"/>
          <w:shd w:val="clear" w:color="auto" w:fill="FFFFFF"/>
        </w:rPr>
        <w:t>.</w:t>
      </w:r>
    </w:p>
    <w:p w14:paraId="17FD309C" w14:textId="77777777" w:rsidR="001134A6" w:rsidRPr="001134A6" w:rsidRDefault="001134A6" w:rsidP="00007D91">
      <w:pPr>
        <w:spacing w:after="0"/>
        <w:rPr>
          <w:rFonts w:ascii="Times New Roman" w:hAnsi="Times New Roman" w:cs="Times New Roman"/>
        </w:rPr>
      </w:pPr>
    </w:p>
    <w:p w14:paraId="673E7C34" w14:textId="77777777" w:rsidR="00007D91" w:rsidRPr="00FD442E" w:rsidRDefault="00007D91" w:rsidP="00007D91">
      <w:pPr>
        <w:spacing w:after="0"/>
        <w:rPr>
          <w:rFonts w:ascii="Times New Roman" w:hAnsi="Times New Roman" w:cs="Times New Roman"/>
          <w:b/>
        </w:rPr>
      </w:pPr>
      <w:r w:rsidRPr="00FD442E">
        <w:rPr>
          <w:rFonts w:ascii="Times New Roman" w:hAnsi="Times New Roman" w:cs="Times New Roman"/>
          <w:b/>
        </w:rPr>
        <w:t>Workshop Information:</w:t>
      </w:r>
    </w:p>
    <w:p w14:paraId="632FC52F" w14:textId="77777777" w:rsidR="00007D91" w:rsidRDefault="00007D91" w:rsidP="00007D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Workshop:   _____________________________________________________________________</w:t>
      </w:r>
    </w:p>
    <w:p w14:paraId="3AAC844D" w14:textId="77777777" w:rsidR="00007D91" w:rsidRDefault="00007D91" w:rsidP="00007D91">
      <w:pPr>
        <w:spacing w:after="0"/>
        <w:rPr>
          <w:rFonts w:ascii="Times New Roman" w:hAnsi="Times New Roman" w:cs="Times New Roman"/>
        </w:rPr>
      </w:pPr>
    </w:p>
    <w:p w14:paraId="075C4ADA" w14:textId="25EC20B2" w:rsidR="00007D91" w:rsidRDefault="00007D91" w:rsidP="00007D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14:paraId="6EAF1C76" w14:textId="18DE33F6" w:rsidR="009477D1" w:rsidRDefault="009477D1" w:rsidP="00007D91">
      <w:pPr>
        <w:spacing w:after="0"/>
        <w:rPr>
          <w:rFonts w:ascii="Times New Roman" w:hAnsi="Times New Roman" w:cs="Times New Roman"/>
        </w:rPr>
      </w:pPr>
    </w:p>
    <w:p w14:paraId="1F7C1081" w14:textId="494BFB25" w:rsidR="009477D1" w:rsidRDefault="009477D1" w:rsidP="00007D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Platform:  _____In Person;  _____Live Webinar; _____Recorded Webinar; _____Podcast</w:t>
      </w:r>
    </w:p>
    <w:p w14:paraId="7AB04E9B" w14:textId="77777777" w:rsidR="00007D91" w:rsidRDefault="00007D91" w:rsidP="00007D91">
      <w:pPr>
        <w:spacing w:after="0"/>
        <w:rPr>
          <w:rFonts w:ascii="Times New Roman" w:hAnsi="Times New Roman" w:cs="Times New Roman"/>
        </w:rPr>
      </w:pPr>
    </w:p>
    <w:p w14:paraId="58C4801A" w14:textId="77777777" w:rsidR="00007D91" w:rsidRDefault="00007D91" w:rsidP="00007D91">
      <w:pPr>
        <w:spacing w:after="0"/>
        <w:rPr>
          <w:rFonts w:ascii="Times New Roman" w:hAnsi="Times New Roman" w:cs="Times New Roman"/>
          <w:sz w:val="24"/>
        </w:rPr>
      </w:pPr>
      <w:r w:rsidRPr="00007D91">
        <w:rPr>
          <w:rFonts w:ascii="Times New Roman" w:hAnsi="Times New Roman" w:cs="Times New Roman"/>
          <w:sz w:val="24"/>
        </w:rPr>
        <w:t>Date</w:t>
      </w:r>
      <w:r>
        <w:rPr>
          <w:rFonts w:ascii="Times New Roman" w:hAnsi="Times New Roman" w:cs="Times New Roman"/>
          <w:sz w:val="24"/>
        </w:rPr>
        <w:t xml:space="preserve"> (s) of Workshop:   ____________________________________________________________</w:t>
      </w:r>
    </w:p>
    <w:p w14:paraId="315B24AD" w14:textId="77191854" w:rsidR="00B96B23" w:rsidRDefault="009477D1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workshop is in person:    </w:t>
      </w:r>
      <w:r w:rsidR="00B96B23">
        <w:rPr>
          <w:rFonts w:ascii="Times New Roman" w:hAnsi="Times New Roman" w:cs="Times New Roman"/>
          <w:sz w:val="24"/>
        </w:rPr>
        <w:t xml:space="preserve">Location of Workshop:  City:_______________________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="00B96B23">
        <w:rPr>
          <w:rFonts w:ascii="Times New Roman" w:hAnsi="Times New Roman" w:cs="Times New Roman"/>
          <w:sz w:val="24"/>
        </w:rPr>
        <w:t>Venue Name:_____________________</w:t>
      </w:r>
    </w:p>
    <w:p w14:paraId="109AC9C2" w14:textId="1EF12C6C" w:rsidR="00B96B23" w:rsidRDefault="009477D1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workshop is in person</w:t>
      </w:r>
      <w:r>
        <w:rPr>
          <w:rFonts w:ascii="Times New Roman" w:hAnsi="Times New Roman" w:cs="Times New Roman"/>
          <w:sz w:val="24"/>
        </w:rPr>
        <w:t xml:space="preserve">:    </w:t>
      </w:r>
      <w:r w:rsidR="00B96B23">
        <w:rPr>
          <w:rFonts w:ascii="Times New Roman" w:hAnsi="Times New Roman" w:cs="Times New Roman"/>
          <w:sz w:val="24"/>
        </w:rPr>
        <w:t>Street</w:t>
      </w:r>
      <w:r>
        <w:rPr>
          <w:rFonts w:ascii="Times New Roman" w:hAnsi="Times New Roman" w:cs="Times New Roman"/>
          <w:sz w:val="24"/>
        </w:rPr>
        <w:t xml:space="preserve"> </w:t>
      </w:r>
      <w:r w:rsidR="00B96B23">
        <w:rPr>
          <w:rFonts w:ascii="Times New Roman" w:hAnsi="Times New Roman" w:cs="Times New Roman"/>
          <w:sz w:val="24"/>
        </w:rPr>
        <w:t>Addr</w:t>
      </w:r>
      <w:r w:rsidR="001134A6">
        <w:rPr>
          <w:rFonts w:ascii="Times New Roman" w:hAnsi="Times New Roman" w:cs="Times New Roman"/>
          <w:sz w:val="24"/>
        </w:rPr>
        <w:t>e</w:t>
      </w:r>
      <w:r w:rsidR="00B96B23">
        <w:rPr>
          <w:rFonts w:ascii="Times New Roman" w:hAnsi="Times New Roman" w:cs="Times New Roman"/>
          <w:sz w:val="24"/>
        </w:rPr>
        <w:t>ss:_______________________________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14:paraId="2541E78E" w14:textId="19113AF5" w:rsidR="00874A12" w:rsidRDefault="00874A12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workshop is online:   Actual Link  to workshop: information___________________________________</w:t>
      </w:r>
    </w:p>
    <w:p w14:paraId="14000AAF" w14:textId="4E682C4E" w:rsidR="009477D1" w:rsidRDefault="009477D1" w:rsidP="009477D1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Beginning Time:  _________________    Ending Time: ________________</w:t>
      </w:r>
    </w:p>
    <w:p w14:paraId="0D789863" w14:textId="1B5BCEFD" w:rsidR="00874A12" w:rsidRDefault="00B67A6F" w:rsidP="009477D1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Cost for participant</w:t>
      </w:r>
      <w:r w:rsidR="00874A12">
        <w:rPr>
          <w:rFonts w:ascii="Times New Roman" w:hAnsi="Times New Roman" w:cs="Times New Roman"/>
          <w:sz w:val="24"/>
        </w:rPr>
        <w:t>:__________________________</w:t>
      </w:r>
    </w:p>
    <w:p w14:paraId="1D3AC0D7" w14:textId="77777777" w:rsidR="00B96B23" w:rsidRDefault="003459B1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Total </w:t>
      </w:r>
      <w:r w:rsidRPr="004E2647">
        <w:rPr>
          <w:rFonts w:ascii="Times New Roman" w:hAnsi="Times New Roman" w:cs="Times New Roman"/>
          <w:b/>
          <w:sz w:val="24"/>
        </w:rPr>
        <w:t xml:space="preserve">Number </w:t>
      </w:r>
      <w:r>
        <w:rPr>
          <w:rFonts w:ascii="Times New Roman" w:hAnsi="Times New Roman" w:cs="Times New Roman"/>
          <w:sz w:val="24"/>
        </w:rPr>
        <w:t xml:space="preserve">of </w:t>
      </w:r>
      <w:r w:rsidR="00B96B23">
        <w:rPr>
          <w:rFonts w:ascii="Times New Roman" w:hAnsi="Times New Roman" w:cs="Times New Roman"/>
          <w:sz w:val="24"/>
        </w:rPr>
        <w:t>Continuing Education Clock Hours Being Requested:</w:t>
      </w:r>
      <w:r w:rsidR="008B7929">
        <w:rPr>
          <w:rFonts w:ascii="Times New Roman" w:hAnsi="Times New Roman" w:cs="Times New Roman"/>
          <w:sz w:val="24"/>
        </w:rPr>
        <w:t xml:space="preserve">  ______CE Clock Hours</w:t>
      </w:r>
    </w:p>
    <w:p w14:paraId="20941633" w14:textId="77777777" w:rsidR="009477D1" w:rsidRDefault="008B7929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_____Would like the workshop reviewed for Ethics___, Diagnosis_</w:t>
      </w:r>
      <w:r w:rsidR="009477D1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,   </w:t>
      </w:r>
      <w:r w:rsidR="009477D1">
        <w:rPr>
          <w:rFonts w:ascii="Times New Roman" w:hAnsi="Times New Roman" w:cs="Times New Roman"/>
          <w:sz w:val="24"/>
        </w:rPr>
        <w:t>Supervision _____</w:t>
      </w:r>
    </w:p>
    <w:p w14:paraId="7204B5C5" w14:textId="65D8EF7B" w:rsidR="00B96B23" w:rsidRPr="00874A12" w:rsidRDefault="008B7929" w:rsidP="00B96B23">
      <w:pPr>
        <w:spacing w:before="240" w:after="0"/>
        <w:rPr>
          <w:rFonts w:ascii="Times New Roman" w:hAnsi="Times New Roman" w:cs="Times New Roman"/>
          <w:sz w:val="24"/>
        </w:rPr>
      </w:pPr>
      <w:r w:rsidRPr="00874A12">
        <w:rPr>
          <w:rFonts w:ascii="Times New Roman" w:hAnsi="Times New Roman" w:cs="Times New Roman"/>
          <w:b/>
          <w:bCs/>
          <w:sz w:val="24"/>
        </w:rPr>
        <w:t xml:space="preserve"> </w:t>
      </w:r>
      <w:r w:rsidR="00874A12" w:rsidRPr="00874A12">
        <w:rPr>
          <w:rFonts w:ascii="Times New Roman" w:hAnsi="Times New Roman" w:cs="Times New Roman"/>
          <w:b/>
          <w:bCs/>
          <w:sz w:val="24"/>
        </w:rPr>
        <w:t>An agenda must accompany this application.</w:t>
      </w:r>
      <w:r w:rsidRPr="00874A12">
        <w:rPr>
          <w:rFonts w:ascii="Times New Roman" w:hAnsi="Times New Roman" w:cs="Times New Roman"/>
          <w:b/>
          <w:bCs/>
          <w:sz w:val="24"/>
        </w:rPr>
        <w:t xml:space="preserve">                              </w:t>
      </w:r>
      <w:r w:rsidRPr="00874A12">
        <w:rPr>
          <w:rFonts w:ascii="Times New Roman" w:hAnsi="Times New Roman" w:cs="Times New Roman"/>
          <w:sz w:val="24"/>
        </w:rPr>
        <w:t xml:space="preserve">                     </w:t>
      </w:r>
      <w:r w:rsidR="003459B1" w:rsidRPr="00874A12">
        <w:rPr>
          <w:rFonts w:ascii="Times New Roman" w:hAnsi="Times New Roman" w:cs="Times New Roman"/>
          <w:sz w:val="24"/>
        </w:rPr>
        <w:t xml:space="preserve"> </w:t>
      </w:r>
    </w:p>
    <w:p w14:paraId="39BE3337" w14:textId="77777777"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Which of the following content areas will this workshop address?</w:t>
      </w:r>
    </w:p>
    <w:p w14:paraId="50BF8724" w14:textId="77777777" w:rsidR="00B96B23" w:rsidRPr="00007D91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___Counseling Theory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___Ethics</w:t>
      </w:r>
    </w:p>
    <w:p w14:paraId="5EB058D4" w14:textId="77777777"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___Human Growth and Development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____Marriage and Family</w:t>
      </w:r>
    </w:p>
    <w:p w14:paraId="2E4C944F" w14:textId="77777777" w:rsidR="006B7454" w:rsidRDefault="00B96B23" w:rsidP="006B745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___Social and Cultural Foundations</w:t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  <w:t>____Chemical Dependency</w:t>
      </w:r>
    </w:p>
    <w:p w14:paraId="4AE265A1" w14:textId="77777777" w:rsidR="006B7454" w:rsidRDefault="00B96B23" w:rsidP="006B745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___The Helping Relationships</w:t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  <w:t>___Supervision</w:t>
      </w:r>
    </w:p>
    <w:p w14:paraId="6A619D8A" w14:textId="77777777" w:rsidR="006B7454" w:rsidRDefault="00B96B23" w:rsidP="006B7454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___Group Dynamics</w:t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softHyphen/>
        <w:t xml:space="preserve">___Abnormal </w:t>
      </w:r>
    </w:p>
    <w:p w14:paraId="3DE59EFC" w14:textId="77777777"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___Lifestyles and Career Development</w:t>
      </w:r>
      <w:r w:rsidR="006B7454">
        <w:rPr>
          <w:rFonts w:ascii="Times New Roman" w:hAnsi="Times New Roman" w:cs="Times New Roman"/>
          <w:sz w:val="24"/>
        </w:rPr>
        <w:tab/>
      </w:r>
      <w:r w:rsidR="006B7454">
        <w:rPr>
          <w:rFonts w:ascii="Times New Roman" w:hAnsi="Times New Roman" w:cs="Times New Roman"/>
          <w:sz w:val="24"/>
        </w:rPr>
        <w:tab/>
        <w:t>___Diagnosis</w:t>
      </w:r>
    </w:p>
    <w:p w14:paraId="2D10F9F2" w14:textId="77777777" w:rsidR="008B7929" w:rsidRDefault="00B96B23" w:rsidP="008B7929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___Appraisal of the individual</w:t>
      </w:r>
      <w:r w:rsidR="008B7929">
        <w:rPr>
          <w:rFonts w:ascii="Times New Roman" w:hAnsi="Times New Roman" w:cs="Times New Roman"/>
          <w:sz w:val="24"/>
        </w:rPr>
        <w:t xml:space="preserve">                                   ___Professional Orientation, Counselor                                                                  </w:t>
      </w:r>
      <w:r w:rsidR="008B7929">
        <w:rPr>
          <w:rFonts w:ascii="Times New Roman" w:hAnsi="Times New Roman" w:cs="Times New Roman"/>
          <w:sz w:val="24"/>
        </w:rPr>
        <w:tab/>
      </w:r>
      <w:r w:rsidR="008B7929">
        <w:rPr>
          <w:rFonts w:ascii="Times New Roman" w:hAnsi="Times New Roman" w:cs="Times New Roman"/>
          <w:sz w:val="24"/>
        </w:rPr>
        <w:tab/>
      </w:r>
      <w:r w:rsidR="008B7929">
        <w:rPr>
          <w:rFonts w:ascii="Times New Roman" w:hAnsi="Times New Roman" w:cs="Times New Roman"/>
          <w:sz w:val="24"/>
        </w:rPr>
        <w:tab/>
      </w:r>
      <w:r w:rsidR="008B7929">
        <w:rPr>
          <w:rFonts w:ascii="Times New Roman" w:hAnsi="Times New Roman" w:cs="Times New Roman"/>
          <w:sz w:val="24"/>
        </w:rPr>
        <w:tab/>
      </w:r>
      <w:r w:rsidR="008B7929">
        <w:rPr>
          <w:rFonts w:ascii="Times New Roman" w:hAnsi="Times New Roman" w:cs="Times New Roman"/>
          <w:sz w:val="24"/>
        </w:rPr>
        <w:tab/>
      </w:r>
      <w:r w:rsidR="008B7929">
        <w:rPr>
          <w:rFonts w:ascii="Times New Roman" w:hAnsi="Times New Roman" w:cs="Times New Roman"/>
          <w:sz w:val="24"/>
        </w:rPr>
        <w:tab/>
      </w:r>
      <w:r w:rsidR="008B7929">
        <w:rPr>
          <w:rFonts w:ascii="Times New Roman" w:hAnsi="Times New Roman" w:cs="Times New Roman"/>
          <w:sz w:val="24"/>
        </w:rPr>
        <w:tab/>
        <w:t>Professional Identity and Practice Issues</w:t>
      </w:r>
    </w:p>
    <w:p w14:paraId="7F518EEE" w14:textId="77777777" w:rsidR="00B96B23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___Research and Evaluation</w:t>
      </w:r>
    </w:p>
    <w:p w14:paraId="76E52E61" w14:textId="77777777" w:rsidR="006B7454" w:rsidRDefault="00B96B23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8B7929">
        <w:rPr>
          <w:rFonts w:ascii="Times New Roman" w:hAnsi="Times New Roman" w:cs="Times New Roman"/>
          <w:sz w:val="24"/>
        </w:rPr>
        <w:t xml:space="preserve"> </w:t>
      </w:r>
      <w:r w:rsidR="006B7454">
        <w:rPr>
          <w:rFonts w:ascii="Times New Roman" w:hAnsi="Times New Roman" w:cs="Times New Roman"/>
          <w:sz w:val="24"/>
        </w:rPr>
        <w:t>Please indicate how the content of this event will address the areas checked above.  Be specific.  DO NOT REFER THE REVIEWER TO AN ATTACHMENT.</w:t>
      </w:r>
    </w:p>
    <w:p w14:paraId="51312B0F" w14:textId="77777777" w:rsidR="006B7454" w:rsidRDefault="006B7454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4DC6F9" w14:textId="77777777" w:rsidR="006B7454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indicate the learning objectives:  DO NOT REFER THE REVIEWER TO AN ATTACHMENT</w:t>
      </w:r>
    </w:p>
    <w:p w14:paraId="50D72735" w14:textId="77777777"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07F38B" w14:textId="77777777" w:rsidR="00B96B23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Upon approval, this workshop will be advertised on the LCA website calendar.  Please indicate a short description of this workshop:</w:t>
      </w:r>
    </w:p>
    <w:p w14:paraId="71170CC9" w14:textId="77777777"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526D70" w14:textId="4A12D0C4"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What contact information should be included on the calendar entry</w:t>
      </w:r>
      <w:r w:rsidR="00B67A6F">
        <w:rPr>
          <w:rFonts w:ascii="Times New Roman" w:hAnsi="Times New Roman" w:cs="Times New Roman"/>
          <w:sz w:val="24"/>
        </w:rPr>
        <w:t xml:space="preserve"> for questions concerning the workshop</w:t>
      </w:r>
      <w:r>
        <w:rPr>
          <w:rFonts w:ascii="Times New Roman" w:hAnsi="Times New Roman" w:cs="Times New Roman"/>
          <w:sz w:val="24"/>
        </w:rPr>
        <w:t>?</w:t>
      </w:r>
    </w:p>
    <w:p w14:paraId="213D2341" w14:textId="4EDFC898"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1F3D71" w14:textId="019A5B51" w:rsidR="00B67A6F" w:rsidRDefault="00B67A6F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do participants register? 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7E259E" w14:textId="77777777" w:rsidR="00FD442E" w:rsidRDefault="00FD442E" w:rsidP="00B96B23">
      <w:pPr>
        <w:spacing w:before="240" w:after="0"/>
        <w:rPr>
          <w:rFonts w:ascii="Times New Roman" w:hAnsi="Times New Roman" w:cs="Times New Roman"/>
          <w:b/>
          <w:sz w:val="24"/>
        </w:rPr>
      </w:pPr>
      <w:r w:rsidRPr="00FD442E">
        <w:rPr>
          <w:rFonts w:ascii="Times New Roman" w:hAnsi="Times New Roman" w:cs="Times New Roman"/>
          <w:b/>
          <w:sz w:val="24"/>
        </w:rPr>
        <w:t>About the Presenter:</w:t>
      </w:r>
    </w:p>
    <w:p w14:paraId="1F75F04C" w14:textId="77777777"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  ________________________________________________________________________</w:t>
      </w:r>
    </w:p>
    <w:p w14:paraId="0A905B8B" w14:textId="77777777"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Degree/Credentials: ______________________________________________________________</w:t>
      </w:r>
    </w:p>
    <w:p w14:paraId="5F14A55B" w14:textId="77777777" w:rsidR="00FD442E" w:rsidRDefault="00FD442E" w:rsidP="00B96B23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Attach a current </w:t>
      </w:r>
      <w:r w:rsidRPr="00FD442E">
        <w:rPr>
          <w:rFonts w:ascii="Times New Roman" w:hAnsi="Times New Roman" w:cs="Times New Roman"/>
          <w:b/>
          <w:sz w:val="24"/>
        </w:rPr>
        <w:t>educational vita</w:t>
      </w:r>
      <w:r>
        <w:rPr>
          <w:rFonts w:ascii="Times New Roman" w:hAnsi="Times New Roman" w:cs="Times New Roman"/>
          <w:b/>
          <w:sz w:val="24"/>
        </w:rPr>
        <w:t xml:space="preserve"> for each presenter</w:t>
      </w:r>
      <w:r>
        <w:rPr>
          <w:rFonts w:ascii="Times New Roman" w:hAnsi="Times New Roman" w:cs="Times New Roman"/>
          <w:sz w:val="24"/>
        </w:rPr>
        <w:t xml:space="preserve"> to this application.</w:t>
      </w:r>
    </w:p>
    <w:p w14:paraId="3BDE65CB" w14:textId="77777777" w:rsidR="00B67A6F" w:rsidRDefault="00FD442E" w:rsidP="00B67A6F">
      <w:pPr>
        <w:spacing w:before="240"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there are additional presenters, please use an additional page.</w:t>
      </w:r>
    </w:p>
    <w:p w14:paraId="2A791812" w14:textId="5EFA1AAE" w:rsidR="00155513" w:rsidRPr="00B67A6F" w:rsidRDefault="006B7454" w:rsidP="00B67A6F">
      <w:pPr>
        <w:spacing w:before="240" w:after="0"/>
        <w:rPr>
          <w:rFonts w:ascii="Times New Roman" w:hAnsi="Times New Roman" w:cs="Times New Roman"/>
          <w:sz w:val="24"/>
        </w:rPr>
      </w:pPr>
      <w:r w:rsidRPr="006B7454">
        <w:rPr>
          <w:rFonts w:ascii="Times New Roman" w:hAnsi="Times New Roman" w:cs="Times New Roman"/>
          <w:b/>
          <w:sz w:val="24"/>
          <w:szCs w:val="24"/>
        </w:rPr>
        <w:t>About the Sponsoring Organization:</w:t>
      </w:r>
    </w:p>
    <w:p w14:paraId="029D2836" w14:textId="77777777" w:rsidR="006B7454" w:rsidRDefault="006B7454">
      <w:pPr>
        <w:rPr>
          <w:rFonts w:ascii="Times New Roman" w:hAnsi="Times New Roman" w:cs="Times New Roman"/>
          <w:sz w:val="24"/>
          <w:szCs w:val="24"/>
        </w:rPr>
      </w:pPr>
      <w:r w:rsidRPr="006B7454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>:  _________________________________________________________________________</w:t>
      </w:r>
    </w:p>
    <w:p w14:paraId="621C3F89" w14:textId="77777777" w:rsidR="006B7454" w:rsidRDefault="006B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 Mailing Address:_________________________________________________________</w:t>
      </w:r>
    </w:p>
    <w:p w14:paraId="70BE5325" w14:textId="77777777" w:rsidR="006B7454" w:rsidRDefault="006B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088A442" w14:textId="77777777" w:rsidR="006B7454" w:rsidRDefault="006B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 _____________________  Email:__________________________________________</w:t>
      </w:r>
    </w:p>
    <w:p w14:paraId="25124E85" w14:textId="77777777" w:rsidR="006B7454" w:rsidRDefault="006B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Website:________________________________________________________________________</w:t>
      </w:r>
    </w:p>
    <w:p w14:paraId="4A5B164A" w14:textId="77777777" w:rsidR="006B7454" w:rsidRDefault="006B7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______yes  ______no  Have ever been approved by NBCC as an approved provider.  If yes, are you presently an NBCC ACEP  _____yes  _____No   If yes, what is the ACEP #?__________________</w:t>
      </w:r>
    </w:p>
    <w:p w14:paraId="2372E3C9" w14:textId="77777777" w:rsidR="00C62ED1" w:rsidRDefault="00C6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Person: _____________________________________________________________</w:t>
      </w:r>
    </w:p>
    <w:p w14:paraId="099953C4" w14:textId="77777777" w:rsidR="00C62ED1" w:rsidRDefault="00C6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 _________________________________________________________________</w:t>
      </w:r>
    </w:p>
    <w:p w14:paraId="5A2F2D17" w14:textId="77777777" w:rsidR="00C62ED1" w:rsidRDefault="00C6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EE1AF9C" w14:textId="77777777" w:rsidR="00C62ED1" w:rsidRDefault="00C62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_____________________________ Email: __________________________________</w:t>
      </w:r>
    </w:p>
    <w:p w14:paraId="131ACEDD" w14:textId="77777777" w:rsidR="00FD442E" w:rsidRDefault="00FD442E">
      <w:pPr>
        <w:rPr>
          <w:rFonts w:ascii="Times New Roman" w:hAnsi="Times New Roman" w:cs="Times New Roman"/>
          <w:b/>
          <w:sz w:val="24"/>
          <w:szCs w:val="24"/>
        </w:rPr>
      </w:pPr>
      <w:r w:rsidRPr="00FD442E">
        <w:rPr>
          <w:rFonts w:ascii="Times New Roman" w:hAnsi="Times New Roman" w:cs="Times New Roman"/>
          <w:b/>
          <w:sz w:val="24"/>
          <w:szCs w:val="24"/>
        </w:rPr>
        <w:t>Application Fees and Payment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7EA9F0" w14:textId="77777777"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administrative fee is required for each educational event and is due with the application.  This fee is for the review of the application and does not guarantee approval.  </w:t>
      </w:r>
    </w:p>
    <w:p w14:paraId="444A11C3" w14:textId="77777777"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indicate which fees are applicable:</w:t>
      </w:r>
    </w:p>
    <w:p w14:paraId="68983ACE" w14:textId="77777777"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_____$65.00     Single day workshop presented only one time.</w:t>
      </w:r>
    </w:p>
    <w:p w14:paraId="3314F04A" w14:textId="77777777"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_____$130.00   Single day workshop presented several times during one fiscal year.</w:t>
      </w:r>
    </w:p>
    <w:p w14:paraId="45531F99" w14:textId="77777777"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_____$100.00   Conference (a workshop offered over continuous days)  </w:t>
      </w:r>
    </w:p>
    <w:p w14:paraId="20F00CD2" w14:textId="77777777"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_____$25.00     Late fee:  An additional fee for workshops submitted less than three weeks before workshop dates.</w:t>
      </w:r>
    </w:p>
    <w:p w14:paraId="34289EC5" w14:textId="77777777"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Payment Method:</w:t>
      </w:r>
    </w:p>
    <w:p w14:paraId="155FB42D" w14:textId="77777777"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_______Check: (Checks should be made out to LCA)             _____Credit Card</w:t>
      </w:r>
    </w:p>
    <w:p w14:paraId="138FD633" w14:textId="77777777"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Card Number: __________________________________________________________</w:t>
      </w:r>
    </w:p>
    <w:p w14:paraId="101930AE" w14:textId="77777777" w:rsidR="00891D82" w:rsidRDefault="00891D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Expiration Date: ______________________   CVC Number: ______________________</w:t>
      </w:r>
    </w:p>
    <w:p w14:paraId="316D47FF" w14:textId="77777777" w:rsidR="00C62ED1" w:rsidRDefault="00C62ED1">
      <w:pPr>
        <w:rPr>
          <w:rFonts w:ascii="Times New Roman" w:hAnsi="Times New Roman" w:cs="Times New Roman"/>
          <w:sz w:val="24"/>
          <w:szCs w:val="24"/>
        </w:rPr>
      </w:pPr>
    </w:p>
    <w:p w14:paraId="486FD1BC" w14:textId="77777777" w:rsidR="00C62ED1" w:rsidRPr="00891D82" w:rsidRDefault="00C62ED1">
      <w:pPr>
        <w:rPr>
          <w:rFonts w:ascii="Times New Roman" w:hAnsi="Times New Roman" w:cs="Times New Roman"/>
          <w:sz w:val="24"/>
          <w:szCs w:val="24"/>
        </w:rPr>
      </w:pPr>
    </w:p>
    <w:sectPr w:rsidR="00C62ED1" w:rsidRPr="00891D82" w:rsidSect="00C251A1">
      <w:pgSz w:w="12240" w:h="15840"/>
      <w:pgMar w:top="900" w:right="144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40CAE"/>
    <w:multiLevelType w:val="hybridMultilevel"/>
    <w:tmpl w:val="2AEE7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1A1"/>
    <w:rsid w:val="00007D91"/>
    <w:rsid w:val="00015F66"/>
    <w:rsid w:val="001134A6"/>
    <w:rsid w:val="003459B1"/>
    <w:rsid w:val="00372CC2"/>
    <w:rsid w:val="00400565"/>
    <w:rsid w:val="0040228B"/>
    <w:rsid w:val="004E2647"/>
    <w:rsid w:val="005575D2"/>
    <w:rsid w:val="00666595"/>
    <w:rsid w:val="006740E7"/>
    <w:rsid w:val="00681188"/>
    <w:rsid w:val="006A70EA"/>
    <w:rsid w:val="006B7454"/>
    <w:rsid w:val="00874A12"/>
    <w:rsid w:val="00891D82"/>
    <w:rsid w:val="008B7929"/>
    <w:rsid w:val="009477D1"/>
    <w:rsid w:val="009A2325"/>
    <w:rsid w:val="00B67A6F"/>
    <w:rsid w:val="00B96B23"/>
    <w:rsid w:val="00C251A1"/>
    <w:rsid w:val="00C62ED1"/>
    <w:rsid w:val="00CC51F3"/>
    <w:rsid w:val="00F87761"/>
    <w:rsid w:val="00F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7357C"/>
  <w15:docId w15:val="{3CEC8A4D-88C2-47CE-844B-6E5C4A0E8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1A1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51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1A1"/>
    <w:rPr>
      <w:rFonts w:ascii="Segoe UI" w:eastAsia="SimSu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ounseling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lca_austin@bellsouth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40BB-11D8-4D68-AD42-FA6EC86A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Fields</dc:creator>
  <cp:lastModifiedBy>Diane Austin</cp:lastModifiedBy>
  <cp:revision>10</cp:revision>
  <cp:lastPrinted>2021-01-21T13:32:00Z</cp:lastPrinted>
  <dcterms:created xsi:type="dcterms:W3CDTF">2015-11-03T15:06:00Z</dcterms:created>
  <dcterms:modified xsi:type="dcterms:W3CDTF">2021-01-21T16:18:00Z</dcterms:modified>
</cp:coreProperties>
</file>